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1804" w14:textId="77777777" w:rsidR="00C81D4A" w:rsidRDefault="00C81D4A" w:rsidP="00C81D4A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T</w:t>
      </w: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HE </w:t>
      </w:r>
      <w:r>
        <w:rPr>
          <w:rFonts w:ascii="Arial" w:hAnsi="Arial" w:cs="Arial"/>
          <w:b/>
          <w:bCs/>
          <w:color w:val="000000"/>
          <w:sz w:val="42"/>
          <w:szCs w:val="42"/>
        </w:rPr>
        <w:t>C</w:t>
      </w: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HAPLET OF </w:t>
      </w:r>
      <w:r>
        <w:rPr>
          <w:rFonts w:ascii="Arial" w:hAnsi="Arial" w:cs="Arial"/>
          <w:b/>
          <w:bCs/>
          <w:color w:val="000000"/>
          <w:sz w:val="42"/>
          <w:szCs w:val="42"/>
        </w:rPr>
        <w:t>D</w:t>
      </w: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IVINE </w:t>
      </w:r>
      <w:r>
        <w:rPr>
          <w:rFonts w:ascii="Arial" w:hAnsi="Arial" w:cs="Arial"/>
          <w:b/>
          <w:bCs/>
          <w:color w:val="000000"/>
          <w:sz w:val="42"/>
          <w:szCs w:val="42"/>
        </w:rPr>
        <w:t>M</w:t>
      </w: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ERCY </w:t>
      </w:r>
    </w:p>
    <w:p w14:paraId="43CD23E0" w14:textId="7899C646" w:rsidR="00C81D4A" w:rsidRDefault="00C81D4A" w:rsidP="00C81D4A">
      <w:pPr>
        <w:widowControl w:val="0"/>
        <w:autoSpaceDE w:val="0"/>
        <w:autoSpaceDN w:val="0"/>
        <w:adjustRightInd w:val="0"/>
        <w:spacing w:after="240" w:line="7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position w:val="-22"/>
          <w:sz w:val="66"/>
          <w:szCs w:val="66"/>
        </w:rPr>
        <w:t xml:space="preserve"> J</w:t>
      </w:r>
      <w:proofErr w:type="spellStart"/>
      <w:r>
        <w:rPr>
          <w:rFonts w:ascii="Times" w:hAnsi="Times" w:cs="Times"/>
          <w:color w:val="000000"/>
          <w:sz w:val="29"/>
          <w:szCs w:val="29"/>
        </w:rPr>
        <w:t>esus</w:t>
      </w:r>
      <w:proofErr w:type="spellEnd"/>
      <w:r>
        <w:rPr>
          <w:rFonts w:ascii="Times" w:hAnsi="Times" w:cs="Times"/>
          <w:color w:val="000000"/>
          <w:sz w:val="29"/>
          <w:szCs w:val="29"/>
        </w:rPr>
        <w:t xml:space="preserve"> gave Saint Faustina extraordinary promises of graces for those who </w:t>
      </w:r>
      <w:r>
        <w:rPr>
          <w:rFonts w:ascii="Times" w:hAnsi="Times" w:cs="Times"/>
          <w:color w:val="000000"/>
          <w:sz w:val="29"/>
          <w:szCs w:val="29"/>
        </w:rPr>
        <w:t>w</w:t>
      </w:r>
      <w:r>
        <w:rPr>
          <w:rFonts w:ascii="Times" w:hAnsi="Times" w:cs="Times"/>
          <w:color w:val="000000"/>
          <w:sz w:val="29"/>
          <w:szCs w:val="29"/>
        </w:rPr>
        <w:t xml:space="preserve">ould recite the </w:t>
      </w:r>
      <w:r>
        <w:rPr>
          <w:rFonts w:ascii="Times" w:hAnsi="Times" w:cs="Times"/>
          <w:i/>
          <w:iCs/>
          <w:color w:val="000000"/>
          <w:sz w:val="29"/>
          <w:szCs w:val="29"/>
        </w:rPr>
        <w:t>Chaplet of the Divine Mercy</w:t>
      </w:r>
      <w:r w:rsidR="00C77DDF">
        <w:rPr>
          <w:rFonts w:ascii="Times" w:hAnsi="Times" w:cs="Times"/>
          <w:color w:val="000000"/>
          <w:sz w:val="29"/>
          <w:szCs w:val="29"/>
        </w:rPr>
        <w:t>. This devotion uses ordinary R</w:t>
      </w:r>
      <w:bookmarkStart w:id="0" w:name="_GoBack"/>
      <w:bookmarkEnd w:id="0"/>
      <w:r>
        <w:rPr>
          <w:rFonts w:ascii="Times" w:hAnsi="Times" w:cs="Times"/>
          <w:color w:val="000000"/>
          <w:sz w:val="29"/>
          <w:szCs w:val="29"/>
        </w:rPr>
        <w:t xml:space="preserve">osary beads and begins with an </w:t>
      </w:r>
      <w:r>
        <w:rPr>
          <w:rFonts w:ascii="Times" w:hAnsi="Times" w:cs="Times"/>
          <w:i/>
          <w:iCs/>
          <w:color w:val="000000"/>
          <w:sz w:val="29"/>
          <w:szCs w:val="29"/>
        </w:rPr>
        <w:t>Our Father</w:t>
      </w:r>
      <w:r>
        <w:rPr>
          <w:rFonts w:ascii="Times" w:hAnsi="Times" w:cs="Times"/>
          <w:color w:val="000000"/>
          <w:sz w:val="29"/>
          <w:szCs w:val="29"/>
        </w:rPr>
        <w:t xml:space="preserve">, </w:t>
      </w:r>
      <w:r>
        <w:rPr>
          <w:rFonts w:ascii="Times" w:hAnsi="Times" w:cs="Times"/>
          <w:i/>
          <w:iCs/>
          <w:color w:val="000000"/>
          <w:sz w:val="29"/>
          <w:szCs w:val="29"/>
        </w:rPr>
        <w:t xml:space="preserve">Hail Mary </w:t>
      </w:r>
      <w:r>
        <w:rPr>
          <w:rFonts w:ascii="Times" w:hAnsi="Times" w:cs="Times"/>
          <w:color w:val="000000"/>
          <w:sz w:val="29"/>
          <w:szCs w:val="29"/>
        </w:rPr>
        <w:t xml:space="preserve">and the </w:t>
      </w:r>
      <w:r>
        <w:rPr>
          <w:rFonts w:ascii="Times" w:hAnsi="Times" w:cs="Times"/>
          <w:i/>
          <w:iCs/>
          <w:color w:val="000000"/>
          <w:sz w:val="29"/>
          <w:szCs w:val="29"/>
        </w:rPr>
        <w:t>Apostles Creed</w:t>
      </w:r>
      <w:r>
        <w:rPr>
          <w:rFonts w:ascii="Times" w:hAnsi="Times" w:cs="Times"/>
          <w:color w:val="000000"/>
          <w:sz w:val="29"/>
          <w:szCs w:val="29"/>
        </w:rPr>
        <w:t xml:space="preserve">. On the large bead before each decade of the Rosary say: </w:t>
      </w:r>
    </w:p>
    <w:p w14:paraId="2FE61AB9" w14:textId="77777777" w:rsidR="00C81D4A" w:rsidRDefault="00C81D4A" w:rsidP="00C81D4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Eternal Father, I offer You the Body and Blood, Soul and Divinity of Your dearly beloved Son, Our Lord Jesus Christ, in atonement for our sins and those of the whole world. </w:t>
      </w:r>
    </w:p>
    <w:p w14:paraId="299BF696" w14:textId="77777777" w:rsidR="00C81D4A" w:rsidRDefault="00C81D4A" w:rsidP="00C81D4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On the ten small beads of each decade say: </w:t>
      </w:r>
    </w:p>
    <w:p w14:paraId="5F4FA7FD" w14:textId="77777777" w:rsidR="00C81D4A" w:rsidRDefault="00C81D4A" w:rsidP="00C81D4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For the sake of His </w:t>
      </w: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sorrowful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Passion, have mercy on us and on the whole world. </w:t>
      </w:r>
    </w:p>
    <w:p w14:paraId="0DEC8A67" w14:textId="77777777" w:rsidR="00C81D4A" w:rsidRDefault="00C81D4A" w:rsidP="00C81D4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After praying for five decades, conclude by saying three times: </w:t>
      </w:r>
    </w:p>
    <w:p w14:paraId="46863DB3" w14:textId="77777777" w:rsidR="00C81D4A" w:rsidRDefault="00C81D4A" w:rsidP="00C81D4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Holy God, Holy Mighty One, Holy Immortal One, have mercy on us and on the whole world. </w:t>
      </w:r>
    </w:p>
    <w:p w14:paraId="26F9E348" w14:textId="77777777" w:rsidR="00C81D4A" w:rsidRDefault="00C81D4A" w:rsidP="00C81D4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6"/>
          <w:szCs w:val="26"/>
        </w:rPr>
        <w:t>F</w:t>
      </w:r>
      <w:r w:rsidR="00583916">
        <w:rPr>
          <w:rFonts w:ascii="Arial Narrow" w:hAnsi="Arial Narrow" w:cs="Arial Narrow"/>
          <w:b/>
          <w:bCs/>
          <w:i/>
          <w:iCs/>
          <w:color w:val="000000"/>
          <w:sz w:val="26"/>
          <w:szCs w:val="26"/>
        </w:rPr>
        <w:t>or a FREE FLYER of the Novena of</w:t>
      </w:r>
      <w:r>
        <w:rPr>
          <w:rFonts w:ascii="Arial Narrow" w:hAnsi="Arial Narrow" w:cs="Arial Narrow"/>
          <w:b/>
          <w:bCs/>
          <w:i/>
          <w:iCs/>
          <w:color w:val="000000"/>
          <w:sz w:val="26"/>
          <w:szCs w:val="26"/>
        </w:rPr>
        <w:t xml:space="preserve"> Divine Mercy, send a stamped, self-addressed </w:t>
      </w:r>
      <w:r w:rsidR="00583916">
        <w:rPr>
          <w:rFonts w:ascii="Arial Narrow" w:hAnsi="Arial Narrow" w:cs="Arial Narrow"/>
          <w:b/>
          <w:bCs/>
          <w:i/>
          <w:iCs/>
          <w:color w:val="000000"/>
          <w:sz w:val="26"/>
          <w:szCs w:val="26"/>
        </w:rPr>
        <w:t>e</w:t>
      </w:r>
      <w:r>
        <w:rPr>
          <w:rFonts w:ascii="Arial Narrow" w:hAnsi="Arial Narrow" w:cs="Arial Narrow"/>
          <w:b/>
          <w:bCs/>
          <w:i/>
          <w:iCs/>
          <w:color w:val="000000"/>
          <w:sz w:val="26"/>
          <w:szCs w:val="26"/>
        </w:rPr>
        <w:t>nvelop</w:t>
      </w:r>
      <w:r w:rsidR="00583916">
        <w:rPr>
          <w:rFonts w:ascii="Arial Narrow" w:hAnsi="Arial Narrow" w:cs="Arial Narrow"/>
          <w:b/>
          <w:bCs/>
          <w:i/>
          <w:iCs/>
          <w:color w:val="000000"/>
          <w:sz w:val="26"/>
          <w:szCs w:val="26"/>
        </w:rPr>
        <w:t xml:space="preserve">e </w:t>
      </w:r>
      <w:r>
        <w:rPr>
          <w:rFonts w:ascii="Arial Narrow" w:hAnsi="Arial Narrow" w:cs="Arial Narrow"/>
          <w:b/>
          <w:bCs/>
          <w:i/>
          <w:iCs/>
          <w:color w:val="000000"/>
          <w:sz w:val="26"/>
          <w:szCs w:val="26"/>
        </w:rPr>
        <w:t>to</w:t>
      </w:r>
      <w:r w:rsidR="00583916">
        <w:rPr>
          <w:rFonts w:ascii="Arial Narrow" w:hAnsi="Arial Narrow" w:cs="Arial Narrow"/>
          <w:b/>
          <w:bCs/>
          <w:i/>
          <w:iCs/>
          <w:color w:val="000000"/>
          <w:sz w:val="26"/>
          <w:szCs w:val="26"/>
        </w:rPr>
        <w:t xml:space="preserve"> Love and Mercy </w:t>
      </w:r>
      <w:proofErr w:type="gramStart"/>
      <w:r w:rsidR="00583916">
        <w:rPr>
          <w:rFonts w:ascii="Arial Narrow" w:hAnsi="Arial Narrow" w:cs="Arial Narrow"/>
          <w:b/>
          <w:bCs/>
          <w:i/>
          <w:iCs/>
          <w:color w:val="000000"/>
          <w:sz w:val="26"/>
          <w:szCs w:val="26"/>
        </w:rPr>
        <w:t>Publications,  PO</w:t>
      </w:r>
      <w:proofErr w:type="gramEnd"/>
      <w:r w:rsidR="00583916">
        <w:rPr>
          <w:rFonts w:ascii="Arial Narrow" w:hAnsi="Arial Narrow" w:cs="Arial Narrow"/>
          <w:b/>
          <w:bCs/>
          <w:i/>
          <w:iCs/>
          <w:color w:val="000000"/>
          <w:sz w:val="26"/>
          <w:szCs w:val="26"/>
        </w:rPr>
        <w:t xml:space="preserve"> Box 1160,  Hampstead, NC 28443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. </w:t>
      </w:r>
    </w:p>
    <w:p w14:paraId="5B91002B" w14:textId="77777777" w:rsidR="00425736" w:rsidRDefault="00544DB0"/>
    <w:sectPr w:rsidR="00425736" w:rsidSect="00FC2C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4A"/>
    <w:rsid w:val="00011DA8"/>
    <w:rsid w:val="00297A4F"/>
    <w:rsid w:val="00544DB0"/>
    <w:rsid w:val="00583916"/>
    <w:rsid w:val="008233AF"/>
    <w:rsid w:val="00B90377"/>
    <w:rsid w:val="00C77DDF"/>
    <w:rsid w:val="00C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1B1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2018-03-19T16:58:00Z</dcterms:created>
  <dcterms:modified xsi:type="dcterms:W3CDTF">2018-03-19T17:06:00Z</dcterms:modified>
</cp:coreProperties>
</file>